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F14CF0">
        <w:rPr>
          <w:rFonts w:ascii="Times New Roman" w:hAnsi="Times New Roman"/>
          <w:sz w:val="28"/>
          <w:szCs w:val="28"/>
          <w:lang w:eastAsia="ru-RU"/>
        </w:rPr>
        <w:t>№ 54/591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F14CF0">
        <w:rPr>
          <w:rFonts w:ascii="Times New Roman" w:hAnsi="Times New Roman"/>
          <w:sz w:val="28"/>
          <w:szCs w:val="28"/>
          <w:lang w:eastAsia="ru-RU"/>
        </w:rPr>
        <w:t>Борисова С.Н</w:t>
      </w:r>
      <w:r w:rsidR="00E67C46">
        <w:rPr>
          <w:rFonts w:ascii="Times New Roman" w:hAnsi="Times New Roman"/>
          <w:sz w:val="28"/>
          <w:szCs w:val="28"/>
          <w:lang w:eastAsia="ru-RU"/>
        </w:rPr>
        <w:t>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F14CF0">
        <w:rPr>
          <w:rFonts w:ascii="Times New Roman" w:hAnsi="Times New Roman"/>
          <w:sz w:val="28"/>
          <w:szCs w:val="28"/>
        </w:rPr>
        <w:t>ссии избирательного участка № 39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73241D" w:rsidRPr="0073241D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F14CF0" w:rsidRPr="00F14CF0">
        <w:rPr>
          <w:rFonts w:ascii="Times New Roman" w:hAnsi="Times New Roman"/>
          <w:spacing w:val="5"/>
          <w:sz w:val="28"/>
          <w:szCs w:val="28"/>
          <w:lang w:eastAsia="ru-RU"/>
        </w:rPr>
        <w:t>№ 269/1995-5 от 12.05.2016</w:t>
      </w:r>
      <w:r w:rsidR="0010345C" w:rsidRPr="00F14CF0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10345C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 w:rsidR="00F14CF0">
        <w:rPr>
          <w:rFonts w:ascii="Times New Roman" w:hAnsi="Times New Roman"/>
          <w:sz w:val="28"/>
          <w:szCs w:val="28"/>
          <w:lang w:eastAsia="ru-RU"/>
        </w:rPr>
        <w:t>Борисова С.Н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 w:rsidR="00F14CF0">
        <w:rPr>
          <w:rFonts w:ascii="Times New Roman" w:hAnsi="Times New Roman"/>
          <w:color w:val="000000"/>
          <w:sz w:val="28"/>
          <w:szCs w:val="28"/>
          <w:lang w:eastAsia="ru-RU"/>
        </w:rPr>
        <w:t>Борисова Сергея Николаевича 1972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F14CF0">
        <w:rPr>
          <w:rFonts w:ascii="Times New Roman" w:hAnsi="Times New Roman"/>
          <w:sz w:val="28"/>
          <w:szCs w:val="28"/>
          <w:lang w:eastAsia="ru-RU"/>
        </w:rPr>
        <w:t>среднее профессиональное, выдвинутого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="00F14CF0">
        <w:rPr>
          <w:rFonts w:ascii="Times New Roman" w:hAnsi="Times New Roman"/>
          <w:sz w:val="28"/>
          <w:szCs w:val="28"/>
          <w:lang w:eastAsia="ru-RU"/>
        </w:rPr>
        <w:t xml:space="preserve">собранием избирателей по месту жительства </w:t>
      </w:r>
      <w:r w:rsidR="00F14CF0" w:rsidRPr="00F14CF0">
        <w:rPr>
          <w:rFonts w:ascii="Times New Roman" w:hAnsi="Times New Roman"/>
          <w:sz w:val="28"/>
          <w:szCs w:val="28"/>
          <w:lang w:eastAsia="ru-RU"/>
        </w:rPr>
        <w:t xml:space="preserve">ул. Центральная, д. Ново-Никольское, Вяземский район, Смоленская область </w:t>
      </w:r>
      <w:bookmarkEnd w:id="0"/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F14CF0">
        <w:rPr>
          <w:rFonts w:ascii="Times New Roman" w:hAnsi="Times New Roman"/>
          <w:sz w:val="28"/>
          <w:szCs w:val="28"/>
          <w:lang w:eastAsia="ru-RU"/>
        </w:rPr>
        <w:t>ссии избирательного участка № 39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F14CF0">
        <w:rPr>
          <w:rFonts w:ascii="Times New Roman" w:hAnsi="Times New Roman"/>
          <w:sz w:val="28"/>
          <w:szCs w:val="28"/>
          <w:lang w:eastAsia="ru-RU"/>
        </w:rPr>
        <w:t>ссию избирательного участка № 39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0E26EA"/>
    <w:rsid w:val="0010345C"/>
    <w:rsid w:val="004D5C1A"/>
    <w:rsid w:val="006717A4"/>
    <w:rsid w:val="0073241D"/>
    <w:rsid w:val="008726DA"/>
    <w:rsid w:val="00E67C46"/>
    <w:rsid w:val="00F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5D7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2017-08-09T18:12:00Z</dcterms:created>
  <dcterms:modified xsi:type="dcterms:W3CDTF">2017-08-09T18:12:00Z</dcterms:modified>
</cp:coreProperties>
</file>